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281C25" w:rsidRPr="00AD0895" w:rsidP="00AD0895">
      <w:pPr>
        <w:pStyle w:val="NoSpacing"/>
        <w:spacing w:before="0"/>
        <w:jc w:val="center"/>
        <w:rPr>
          <w:rFonts w:ascii="Tahoma" w:hAnsi="Tahoma" w:cs="Tahoma"/>
          <w:b/>
          <w:sz w:val="20"/>
          <w:szCs w:val="20"/>
        </w:rPr>
      </w:pPr>
      <w:r w:rsidRPr="00AD0895">
        <w:rPr>
          <w:rFonts w:ascii="Tahoma" w:hAnsi="Tahoma" w:cs="Tahoma"/>
          <w:b/>
          <w:sz w:val="20"/>
          <w:szCs w:val="20"/>
        </w:rPr>
        <w:t xml:space="preserve">BEDEN EĞİTİMİ VE OYUN DERSİ GÜNLÜK DERS PLANI                                                                                   </w:t>
      </w:r>
      <w:r w:rsidRPr="00AD0895">
        <w:rPr>
          <w:rFonts w:ascii="Tahoma" w:hAnsi="Tahoma" w:cs="Tahoma"/>
          <w:b/>
          <w:color w:val="FF0000"/>
          <w:sz w:val="20"/>
          <w:szCs w:val="20"/>
        </w:rPr>
        <w:t xml:space="preserve">(28. HAFTA)                                                                                                                                                                    </w:t>
      </w:r>
      <w:r w:rsidRPr="00AD0895">
        <w:rPr>
          <w:rFonts w:ascii="Tahoma" w:hAnsi="Tahoma" w:cs="Tahoma"/>
          <w:b/>
          <w:sz w:val="20"/>
          <w:szCs w:val="20"/>
        </w:rPr>
        <w:t>13-17  NİSAN 2026</w:t>
      </w: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B46D73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bCs/>
                <w:sz w:val="20"/>
                <w:szCs w:val="20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40 + 40</w:t>
            </w:r>
          </w:p>
        </w:tc>
      </w:tr>
      <w:tr w:rsidTr="00B46D73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BEDEN EĞİTİMİ VE OYUN</w:t>
            </w:r>
          </w:p>
        </w:tc>
      </w:tr>
      <w:tr w:rsidTr="00B46D73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B46D73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AKTİF VE SAĞLIKLI HAYAT </w:t>
            </w:r>
          </w:p>
        </w:tc>
      </w:tr>
      <w:tr w:rsidTr="00B46D73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Kültürel Birikimlerimiz ve Değerlerimiz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75F9F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BO.4.2.3.2. Kültürümüze ve diğer kültürlere ait halk danslarını yapar.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ÖĞRENME-ÖĞRETME YÖNTEM 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6D73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1.Anlatım   2. Gösteri   3. Soru yanıt   4. Örnek olay  5. Grup çalışmaları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6. Oyunlar  7. Canlandırma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FEK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Okul bahçesi, spor salonu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 SÜRECİ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iCs/>
                <w:sz w:val="20"/>
                <w:szCs w:val="20"/>
              </w:rPr>
              <w:t>Aşağıda belirtilen sarı fiziksel etkinlik kartlarındaki oyunlar kartlardaki ders işleniş sürecine uygun olarak oynatılır: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  Mor Fiziksel Etkinlik Kartları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  Kültürümü Tanıyorum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  1. Halk Oyunları - Kafkas               2. Halk Oyunları - Zeybek               3. Halk Oyunları - Atabarı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75F9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Ölçme-Değerlendirme: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Oyun ve Fiziki Etkinlik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Değerlendirme Formu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Gözlem Formu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75F9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Planın Uygulanmasına 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“Kültürümü Tanıyorum” FEK'lerindeki etkinliklerden yararlanılabilir.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Kazanımla ilgili değerler üzerinde durulmalıdır. 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AD0895">
      <w:pPr>
        <w:pStyle w:val="NoSpacing"/>
        <w:tabs>
          <w:tab w:val="left" w:pos="2977"/>
        </w:tabs>
        <w:jc w:val="center"/>
        <w:rPr>
          <w:rFonts w:ascii="Tahoma" w:hAnsi="Tahoma" w:cs="Tahoma"/>
          <w:b/>
          <w:sz w:val="20"/>
          <w:szCs w:val="20"/>
        </w:rPr>
      </w:pPr>
    </w:p>
    <w:p w:rsidR="00AD0895" w:rsidP="00AD0895">
      <w:pPr>
        <w:pStyle w:val="NoSpacing"/>
        <w:tabs>
          <w:tab w:val="left" w:pos="2977"/>
        </w:tabs>
        <w:jc w:val="center"/>
        <w:rPr>
          <w:rFonts w:ascii="Tahoma" w:hAnsi="Tahoma" w:cs="Tahoma"/>
          <w:b/>
          <w:sz w:val="20"/>
          <w:szCs w:val="20"/>
        </w:rPr>
      </w:pPr>
    </w:p>
    <w:p w:rsidR="00AD0895" w:rsidP="00AD0895">
      <w:pPr>
        <w:pStyle w:val="NoSpacing"/>
        <w:tabs>
          <w:tab w:val="left" w:pos="2977"/>
        </w:tabs>
        <w:jc w:val="center"/>
        <w:rPr>
          <w:rFonts w:ascii="Tahoma" w:hAnsi="Tahoma" w:cs="Tahoma"/>
          <w:b/>
          <w:sz w:val="20"/>
          <w:szCs w:val="20"/>
        </w:rPr>
      </w:pPr>
    </w:p>
    <w:p w:rsidR="00AD0895" w:rsidP="00AD0895">
      <w:pPr>
        <w:pStyle w:val="NoSpacing"/>
        <w:tabs>
          <w:tab w:val="left" w:pos="2977"/>
        </w:tabs>
        <w:jc w:val="center"/>
        <w:rPr>
          <w:rFonts w:ascii="Tahoma" w:hAnsi="Tahoma" w:cs="Tahoma"/>
          <w:b/>
          <w:sz w:val="20"/>
          <w:szCs w:val="20"/>
        </w:rPr>
      </w:pPr>
    </w:p>
    <w:p w:rsidR="00AD0895" w:rsidP="00AD0895">
      <w:pPr>
        <w:pStyle w:val="NoSpacing"/>
        <w:tabs>
          <w:tab w:val="left" w:pos="2977"/>
        </w:tabs>
        <w:jc w:val="center"/>
        <w:rPr>
          <w:rFonts w:ascii="Tahoma" w:hAnsi="Tahoma" w:cs="Tahoma"/>
          <w:b/>
          <w:sz w:val="20"/>
          <w:szCs w:val="20"/>
        </w:rPr>
      </w:pPr>
    </w:p>
    <w:p w:rsidR="00AD0895" w:rsidP="00AD0895">
      <w:pPr>
        <w:pStyle w:val="NoSpacing"/>
        <w:tabs>
          <w:tab w:val="left" w:pos="2977"/>
        </w:tabs>
        <w:jc w:val="center"/>
        <w:rPr>
          <w:rFonts w:ascii="Tahoma" w:hAnsi="Tahoma" w:cs="Tahoma"/>
          <w:b/>
          <w:sz w:val="20"/>
          <w:szCs w:val="20"/>
        </w:rPr>
      </w:pPr>
    </w:p>
    <w:p w:rsidR="00AD0895" w:rsidP="00AD0895">
      <w:pPr>
        <w:pStyle w:val="NoSpacing"/>
        <w:tabs>
          <w:tab w:val="left" w:pos="2977"/>
        </w:tabs>
        <w:jc w:val="center"/>
        <w:rPr>
          <w:rFonts w:ascii="Tahoma" w:hAnsi="Tahoma" w:cs="Tahoma"/>
          <w:b/>
          <w:sz w:val="20"/>
          <w:szCs w:val="20"/>
        </w:rPr>
      </w:pPr>
    </w:p>
    <w:p w:rsidR="00AD0895" w:rsidP="00AD0895">
      <w:pPr>
        <w:pStyle w:val="NoSpacing"/>
        <w:tabs>
          <w:tab w:val="left" w:pos="2977"/>
        </w:tabs>
        <w:jc w:val="center"/>
        <w:rPr>
          <w:rFonts w:ascii="Tahoma" w:hAnsi="Tahoma" w:cs="Tahoma"/>
          <w:b/>
          <w:sz w:val="20"/>
          <w:szCs w:val="20"/>
        </w:rPr>
      </w:pPr>
    </w:p>
    <w:p w:rsidR="00AD0895" w:rsidP="00AD0895">
      <w:pPr>
        <w:pStyle w:val="NoSpacing"/>
        <w:tabs>
          <w:tab w:val="left" w:pos="2977"/>
        </w:tabs>
        <w:jc w:val="center"/>
        <w:rPr>
          <w:rFonts w:ascii="Tahoma" w:hAnsi="Tahoma" w:cs="Tahoma"/>
          <w:b/>
          <w:sz w:val="20"/>
          <w:szCs w:val="20"/>
        </w:rPr>
      </w:pPr>
    </w:p>
    <w:p w:rsidR="00AD0895" w:rsidP="00AD0895">
      <w:pPr>
        <w:pStyle w:val="NoSpacing"/>
        <w:tabs>
          <w:tab w:val="left" w:pos="2977"/>
        </w:tabs>
        <w:jc w:val="center"/>
        <w:rPr>
          <w:rFonts w:ascii="Tahoma" w:hAnsi="Tahoma" w:cs="Tahoma"/>
          <w:b/>
          <w:sz w:val="20"/>
          <w:szCs w:val="20"/>
        </w:rPr>
      </w:pPr>
    </w:p>
    <w:p w:rsidR="00AD0895" w:rsidP="00AD0895">
      <w:pPr>
        <w:pStyle w:val="NoSpacing"/>
        <w:tabs>
          <w:tab w:val="left" w:pos="2977"/>
        </w:tabs>
        <w:jc w:val="center"/>
        <w:rPr>
          <w:rFonts w:ascii="Tahoma" w:hAnsi="Tahoma" w:cs="Tahoma"/>
          <w:b/>
          <w:sz w:val="20"/>
          <w:szCs w:val="20"/>
        </w:rPr>
      </w:pPr>
    </w:p>
    <w:p w:rsidR="00AD0895" w:rsidP="00AD0895">
      <w:pPr>
        <w:pStyle w:val="NoSpacing"/>
        <w:tabs>
          <w:tab w:val="left" w:pos="2977"/>
        </w:tabs>
        <w:jc w:val="center"/>
        <w:rPr>
          <w:rFonts w:ascii="Tahoma" w:hAnsi="Tahoma" w:cs="Tahoma"/>
          <w:b/>
          <w:sz w:val="20"/>
          <w:szCs w:val="20"/>
        </w:rPr>
      </w:pPr>
    </w:p>
    <w:p w:rsidR="00AD0895" w:rsidP="00AD0895">
      <w:pPr>
        <w:pStyle w:val="NoSpacing"/>
        <w:tabs>
          <w:tab w:val="left" w:pos="2977"/>
        </w:tabs>
        <w:jc w:val="center"/>
        <w:rPr>
          <w:rFonts w:ascii="Tahoma" w:hAnsi="Tahoma" w:cs="Tahoma"/>
          <w:b/>
          <w:sz w:val="20"/>
          <w:szCs w:val="20"/>
        </w:rPr>
      </w:pPr>
    </w:p>
    <w:p w:rsidR="00AD0895" w:rsidP="00AD0895">
      <w:pPr>
        <w:pStyle w:val="NoSpacing"/>
        <w:tabs>
          <w:tab w:val="left" w:pos="2977"/>
        </w:tabs>
        <w:jc w:val="center"/>
        <w:rPr>
          <w:rFonts w:ascii="Tahoma" w:hAnsi="Tahoma" w:cs="Tahoma"/>
          <w:b/>
          <w:sz w:val="20"/>
          <w:szCs w:val="20"/>
        </w:rPr>
      </w:pPr>
    </w:p>
    <w:sectPr w:rsidSect="00675F9F">
      <w:pgSz w:w="11906" w:h="16838"/>
      <w:pgMar w:top="426" w:right="1417" w:bottom="1417" w:left="1417" w:header="283" w:footer="283" w:gutter="0"/>
      <w:pgNumType w:start="28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45D24CB1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852"/>
    <w:rsid w:val="00081B20"/>
    <w:rsid w:val="00133764"/>
    <w:rsid w:val="0014757C"/>
    <w:rsid w:val="002122B7"/>
    <w:rsid w:val="00281C25"/>
    <w:rsid w:val="003004D7"/>
    <w:rsid w:val="00346497"/>
    <w:rsid w:val="003C6349"/>
    <w:rsid w:val="004972FD"/>
    <w:rsid w:val="0062022F"/>
    <w:rsid w:val="00675F9F"/>
    <w:rsid w:val="006A583A"/>
    <w:rsid w:val="00702864"/>
    <w:rsid w:val="007C1C9C"/>
    <w:rsid w:val="008E1DD8"/>
    <w:rsid w:val="009055CF"/>
    <w:rsid w:val="00952852"/>
    <w:rsid w:val="00AC7620"/>
    <w:rsid w:val="00AD0895"/>
    <w:rsid w:val="00B455A8"/>
    <w:rsid w:val="00B46D73"/>
    <w:rsid w:val="00B83F33"/>
    <w:rsid w:val="00DA43AA"/>
    <w:rsid w:val="00E32B3E"/>
    <w:rsid w:val="00EC53E2"/>
    <w:rsid w:val="00F11AE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B00ED08"/>
  <w15:chartTrackingRefBased/>
  <w15:docId w15:val="{8FC5CA9C-4BFC-4C64-8A75-1E1AFD61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DD8"/>
  </w:style>
  <w:style w:type="paragraph" w:styleId="Heading1">
    <w:name w:val="heading 1"/>
    <w:basedOn w:val="Normal"/>
    <w:next w:val="Normal"/>
    <w:link w:val="Balk1Char"/>
    <w:qFormat/>
    <w:rsid w:val="00B455A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B455A8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B455A8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B455A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B455A8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B455A8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B455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B455A8"/>
  </w:style>
  <w:style w:type="paragraph" w:styleId="Footer">
    <w:name w:val="footer"/>
    <w:basedOn w:val="Normal"/>
    <w:link w:val="Al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B455A8"/>
  </w:style>
  <w:style w:type="paragraph" w:styleId="NoSpacing">
    <w:name w:val="No Spacing"/>
    <w:uiPriority w:val="1"/>
    <w:qFormat/>
    <w:rsid w:val="00EC53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37</Pages>
  <Words>7755</Words>
  <Characters>44209</Characters>
  <Application>Microsoft Office Word</Application>
  <DocSecurity>0</DocSecurity>
  <Lines>368</Lines>
  <Paragraphs>103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Manager>Mustafa KABUL</Manager>
  <Company>www.mustafakabul.com</Company>
  <LinksUpToDate>false</LinksUpToDate>
  <CharactersWithSpaces>51861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dcterms:created xsi:type="dcterms:W3CDTF">2024-08-17T10:20:00Z</dcterms:created>
  <dcterms:modified xsi:type="dcterms:W3CDTF">2025-08-15T00:19:00Z</dcterms:modified>
  <cp:category>www.mustafakabul.com</cp:category>
</cp:coreProperties>
</file>